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A" w:rsidRPr="00060567" w:rsidRDefault="00060567">
      <w:pPr>
        <w:rPr>
          <w:rFonts w:ascii="HGP創英角ｺﾞｼｯｸUB" w:eastAsia="HGP創英角ｺﾞｼｯｸUB" w:hAnsi="HGP創英角ｺﾞｼｯｸUB" w:hint="eastAsia"/>
          <w:sz w:val="32"/>
          <w:szCs w:val="32"/>
        </w:rPr>
      </w:pPr>
      <w:r w:rsidRPr="00060567">
        <w:rPr>
          <w:rFonts w:ascii="HGP創英角ｺﾞｼｯｸUB" w:eastAsia="HGP創英角ｺﾞｼｯｸUB" w:hAnsi="HGP創英角ｺﾞｼｯｸUB" w:hint="eastAsia"/>
          <w:sz w:val="32"/>
          <w:szCs w:val="32"/>
        </w:rPr>
        <w:t>南日本放送テレビ放送番組紹介</w:t>
      </w:r>
    </w:p>
    <w:p w:rsidR="00060567" w:rsidRDefault="00060567"/>
    <w:p w:rsidR="00060567" w:rsidRPr="00060567" w:rsidRDefault="00060567" w:rsidP="00060567">
      <w:pPr>
        <w:widowControl/>
        <w:shd w:val="clear" w:color="auto" w:fill="FFFFFF"/>
        <w:spacing w:after="240"/>
        <w:jc w:val="left"/>
        <w:textAlignment w:val="baseline"/>
        <w:outlineLvl w:val="1"/>
        <w:rPr>
          <w:rFonts w:ascii="Segoe UI" w:eastAsia="ＭＳ Ｐゴシック" w:hAnsi="Segoe UI" w:cs="Segoe UI" w:hint="eastAsia"/>
          <w:b/>
          <w:bCs/>
          <w:noProof w:val="0"/>
          <w:color w:val="000000"/>
          <w:kern w:val="0"/>
          <w:sz w:val="27"/>
          <w:szCs w:val="27"/>
        </w:rPr>
      </w:pPr>
      <w:r w:rsidRPr="00060567">
        <w:rPr>
          <w:rFonts w:ascii="Verdana" w:eastAsia="ＭＳ Ｐゴシック" w:hAnsi="Verdana" w:cs="ＭＳ Ｐゴシック"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228600</wp:posOffset>
            </wp:positionV>
            <wp:extent cx="5695950" cy="1933575"/>
            <wp:effectExtent l="0" t="0" r="0" b="9525"/>
            <wp:wrapNone/>
            <wp:docPr id="1" name="図 1" descr="MBCアーカイブス『あの日のふるさと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BCアーカイブス『あの日のふるさと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93357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5000"/>
                            <a:lumOff val="95000"/>
                          </a:schemeClr>
                        </a:gs>
                        <a:gs pos="74000">
                          <a:schemeClr val="accent2">
                            <a:lumMod val="45000"/>
                            <a:lumOff val="55000"/>
                          </a:schemeClr>
                        </a:gs>
                        <a:gs pos="83000">
                          <a:schemeClr val="accent2">
                            <a:lumMod val="45000"/>
                            <a:lumOff val="55000"/>
                          </a:schemeClr>
                        </a:gs>
                        <a:gs pos="100000">
                          <a:schemeClr val="accent2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/>
          <w:b/>
          <w:bCs/>
          <w:noProof w:val="0"/>
          <w:color w:val="000000"/>
          <w:kern w:val="0"/>
          <w:sz w:val="24"/>
          <w:szCs w:val="24"/>
          <w:bdr w:val="none" w:sz="0" w:space="0" w:color="auto" w:frame="1"/>
        </w:rPr>
      </w:pPr>
    </w:p>
    <w:p w:rsid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/>
          <w:b/>
          <w:bCs/>
          <w:noProof w:val="0"/>
          <w:color w:val="000000"/>
          <w:kern w:val="0"/>
          <w:sz w:val="24"/>
          <w:szCs w:val="24"/>
          <w:bdr w:val="none" w:sz="0" w:space="0" w:color="auto" w:frame="1"/>
        </w:rPr>
      </w:pPr>
    </w:p>
    <w:p w:rsid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/>
          <w:b/>
          <w:bCs/>
          <w:noProof w:val="0"/>
          <w:color w:val="000000"/>
          <w:kern w:val="0"/>
          <w:sz w:val="24"/>
          <w:szCs w:val="24"/>
          <w:bdr w:val="none" w:sz="0" w:space="0" w:color="auto" w:frame="1"/>
        </w:rPr>
      </w:pPr>
    </w:p>
    <w:p w:rsid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/>
          <w:b/>
          <w:bCs/>
          <w:noProof w:val="0"/>
          <w:color w:val="000000"/>
          <w:kern w:val="0"/>
          <w:sz w:val="24"/>
          <w:szCs w:val="24"/>
          <w:bdr w:val="none" w:sz="0" w:space="0" w:color="auto" w:frame="1"/>
        </w:rPr>
      </w:pPr>
    </w:p>
    <w:p w:rsid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/>
          <w:b/>
          <w:bCs/>
          <w:noProof w:val="0"/>
          <w:color w:val="000000"/>
          <w:kern w:val="0"/>
          <w:sz w:val="24"/>
          <w:szCs w:val="24"/>
          <w:bdr w:val="none" w:sz="0" w:space="0" w:color="auto" w:frame="1"/>
        </w:rPr>
      </w:pPr>
    </w:p>
    <w:p w:rsid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/>
          <w:b/>
          <w:bCs/>
          <w:noProof w:val="0"/>
          <w:color w:val="000000"/>
          <w:kern w:val="0"/>
          <w:sz w:val="24"/>
          <w:szCs w:val="24"/>
          <w:bdr w:val="none" w:sz="0" w:space="0" w:color="auto" w:frame="1"/>
        </w:rPr>
      </w:pPr>
    </w:p>
    <w:p w:rsid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/>
          <w:b/>
          <w:bCs/>
          <w:noProof w:val="0"/>
          <w:color w:val="000000"/>
          <w:kern w:val="0"/>
          <w:sz w:val="24"/>
          <w:szCs w:val="24"/>
          <w:bdr w:val="none" w:sz="0" w:space="0" w:color="auto" w:frame="1"/>
        </w:rPr>
      </w:pPr>
    </w:p>
    <w:p w:rsid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/>
          <w:b/>
          <w:bCs/>
          <w:noProof w:val="0"/>
          <w:color w:val="000000"/>
          <w:kern w:val="0"/>
          <w:sz w:val="24"/>
          <w:szCs w:val="24"/>
          <w:bdr w:val="none" w:sz="0" w:space="0" w:color="auto" w:frame="1"/>
        </w:rPr>
      </w:pPr>
    </w:p>
    <w:p w:rsid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/>
          <w:b/>
          <w:bCs/>
          <w:noProof w:val="0"/>
          <w:color w:val="000000"/>
          <w:kern w:val="0"/>
          <w:sz w:val="24"/>
          <w:szCs w:val="24"/>
          <w:bdr w:val="none" w:sz="0" w:space="0" w:color="auto" w:frame="1"/>
        </w:rPr>
      </w:pPr>
    </w:p>
    <w:p w:rsidR="00060567" w:rsidRP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 w:hint="eastAsia"/>
          <w:noProof w:val="0"/>
          <w:color w:val="000000"/>
          <w:kern w:val="0"/>
          <w:szCs w:val="21"/>
        </w:rPr>
      </w:pPr>
      <w:r w:rsidRPr="00060567">
        <w:rPr>
          <w:rFonts w:ascii="Verdana" w:eastAsia="ＭＳ Ｐゴシック" w:hAnsi="Verdana" w:cs="ＭＳ Ｐゴシック"/>
          <w:b/>
          <w:bCs/>
          <w:noProof w:val="0"/>
          <w:color w:val="000000"/>
          <w:kern w:val="0"/>
          <w:sz w:val="24"/>
          <w:szCs w:val="24"/>
          <w:bdr w:val="none" w:sz="0" w:space="0" w:color="auto" w:frame="1"/>
        </w:rPr>
        <w:t>放送日時</w:t>
      </w:r>
      <w:r>
        <w:rPr>
          <w:rFonts w:ascii="Verdana" w:eastAsia="ＭＳ Ｐゴシック" w:hAnsi="Verdana" w:cs="ＭＳ Ｐゴシック"/>
          <w:noProof w:val="0"/>
          <w:color w:val="000000"/>
          <w:kern w:val="0"/>
          <w:szCs w:val="21"/>
        </w:rPr>
        <w:t>：</w:t>
      </w:r>
      <w:r>
        <w:rPr>
          <w:rFonts w:ascii="Verdana" w:eastAsia="ＭＳ Ｐゴシック" w:hAnsi="Verdana" w:cs="ＭＳ Ｐゴシック" w:hint="eastAsia"/>
          <w:noProof w:val="0"/>
          <w:color w:val="000000"/>
          <w:kern w:val="0"/>
          <w:szCs w:val="21"/>
        </w:rPr>
        <w:t>令和６年１０月１０日</w:t>
      </w:r>
      <w:r>
        <w:rPr>
          <w:rFonts w:ascii="Verdana" w:eastAsia="ＭＳ Ｐゴシック" w:hAnsi="Verdana" w:cs="ＭＳ Ｐゴシック" w:hint="eastAsia"/>
          <w:noProof w:val="0"/>
          <w:color w:val="000000"/>
          <w:kern w:val="0"/>
          <w:szCs w:val="21"/>
        </w:rPr>
        <w:t>(</w:t>
      </w:r>
      <w:r>
        <w:rPr>
          <w:rFonts w:ascii="Verdana" w:eastAsia="ＭＳ Ｐゴシック" w:hAnsi="Verdana" w:cs="ＭＳ Ｐゴシック" w:hint="eastAsia"/>
          <w:noProof w:val="0"/>
          <w:color w:val="000000"/>
          <w:kern w:val="0"/>
          <w:szCs w:val="21"/>
        </w:rPr>
        <w:t>木</w:t>
      </w:r>
      <w:r>
        <w:rPr>
          <w:rFonts w:ascii="Verdana" w:eastAsia="ＭＳ Ｐゴシック" w:hAnsi="Verdana" w:cs="ＭＳ Ｐゴシック"/>
          <w:noProof w:val="0"/>
          <w:color w:val="000000"/>
          <w:kern w:val="0"/>
          <w:szCs w:val="21"/>
        </w:rPr>
        <w:t>)</w:t>
      </w:r>
      <w:r>
        <w:rPr>
          <w:rFonts w:ascii="Verdana" w:eastAsia="ＭＳ Ｐゴシック" w:hAnsi="Verdana" w:cs="ＭＳ Ｐゴシック" w:hint="eastAsia"/>
          <w:noProof w:val="0"/>
          <w:color w:val="000000"/>
          <w:kern w:val="0"/>
          <w:szCs w:val="21"/>
        </w:rPr>
        <w:t>午後６時５０分</w:t>
      </w:r>
      <w:r w:rsidRPr="00060567">
        <w:rPr>
          <w:rFonts w:ascii="Verdana" w:eastAsia="ＭＳ Ｐゴシック" w:hAnsi="Verdana" w:cs="ＭＳ Ｐゴシック"/>
          <w:noProof w:val="0"/>
          <w:color w:val="000000"/>
          <w:kern w:val="0"/>
          <w:szCs w:val="21"/>
        </w:rPr>
        <w:br/>
      </w:r>
    </w:p>
    <w:p w:rsidR="00060567" w:rsidRPr="00060567" w:rsidRDefault="00060567" w:rsidP="00060567">
      <w:pPr>
        <w:widowControl/>
        <w:shd w:val="clear" w:color="auto" w:fill="FFFFFF"/>
        <w:jc w:val="left"/>
        <w:textAlignment w:val="baseline"/>
        <w:rPr>
          <w:rFonts w:ascii="Verdana" w:eastAsia="ＭＳ Ｐゴシック" w:hAnsi="Verdana" w:cs="ＭＳ Ｐゴシック"/>
          <w:noProof w:val="0"/>
          <w:color w:val="000000"/>
          <w:kern w:val="0"/>
          <w:szCs w:val="21"/>
        </w:rPr>
      </w:pPr>
      <w:r w:rsidRPr="00060567">
        <w:rPr>
          <w:rFonts w:ascii="Verdana" w:eastAsia="ＭＳ Ｐゴシック" w:hAnsi="Verdana" w:cs="ＭＳ Ｐゴシック"/>
          <w:noProof w:val="0"/>
          <w:color w:val="000000"/>
          <w:kern w:val="0"/>
          <w:szCs w:val="21"/>
        </w:rPr>
        <w:t>南日本放送が持つプレミアムな資料映像（アーカイブ）から鹿児島の風景をピックアップし、その時代の懐かしい曲をまじえてご紹介するミニ番組。</w:t>
      </w:r>
    </w:p>
    <w:p w:rsidR="00060567" w:rsidRDefault="00060567"/>
    <w:p w:rsidR="00A73581" w:rsidRPr="003317CF" w:rsidRDefault="00060567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hint="eastAsia"/>
        </w:rPr>
        <w:t xml:space="preserve">　</w:t>
      </w:r>
      <w:r w:rsidRPr="003317CF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放送内容　</w:t>
      </w:r>
      <w:r w:rsidR="00A73581" w:rsidRPr="003317CF"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２０１３年度</w:t>
      </w:r>
      <w:r w:rsidR="003317CF" w:rsidRPr="003317CF">
        <w:rPr>
          <w:rFonts w:ascii="HGP創英角ｺﾞｼｯｸUB" w:eastAsia="HGP創英角ｺﾞｼｯｸUB" w:hAnsi="HGP創英角ｺﾞｼｯｸUB" w:hint="eastAsia"/>
          <w:sz w:val="28"/>
          <w:szCs w:val="28"/>
        </w:rPr>
        <w:t>放送された</w:t>
      </w:r>
      <w:r w:rsidRPr="003317CF">
        <w:rPr>
          <w:rFonts w:ascii="HGP創英角ｺﾞｼｯｸUB" w:eastAsia="HGP創英角ｺﾞｼｯｸUB" w:hAnsi="HGP創英角ｺﾞｼｯｸUB" w:hint="eastAsia"/>
          <w:sz w:val="28"/>
          <w:szCs w:val="28"/>
        </w:rPr>
        <w:t>大馬越地区コミュニティ協議会による大馬越地区</w:t>
      </w:r>
    </w:p>
    <w:p w:rsidR="00060567" w:rsidRPr="003317CF" w:rsidRDefault="00060567" w:rsidP="003317CF">
      <w:pPr>
        <w:ind w:firstLineChars="500" w:firstLine="1400"/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 w:rsidRPr="003317CF">
        <w:rPr>
          <w:rFonts w:ascii="HGP創英角ｺﾞｼｯｸUB" w:eastAsia="HGP創英角ｺﾞｼｯｸUB" w:hAnsi="HGP創英角ｺﾞｼｯｸUB" w:hint="eastAsia"/>
          <w:sz w:val="28"/>
          <w:szCs w:val="28"/>
        </w:rPr>
        <w:t>特産品しそジュース製造の模様が放送されます。</w:t>
      </w:r>
      <w:bookmarkStart w:id="0" w:name="_GoBack"/>
      <w:bookmarkEnd w:id="0"/>
    </w:p>
    <w:sectPr w:rsidR="00060567" w:rsidRPr="003317CF" w:rsidSect="00060567">
      <w:pgSz w:w="11906" w:h="16838"/>
      <w:pgMar w:top="1985" w:right="680" w:bottom="1701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67"/>
    <w:rsid w:val="00060567"/>
    <w:rsid w:val="003317CF"/>
    <w:rsid w:val="00A73581"/>
    <w:rsid w:val="00B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3701B"/>
  <w15:chartTrackingRefBased/>
  <w15:docId w15:val="{40D8ED1E-E6C8-4EAB-8D3F-9F97FC96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581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WS_CC302</dc:creator>
  <cp:keywords/>
  <dc:description/>
  <cp:lastModifiedBy>WS_CC302</cp:lastModifiedBy>
  <cp:revision>2</cp:revision>
  <cp:lastPrinted>2024-09-26T01:44:00Z</cp:lastPrinted>
  <dcterms:created xsi:type="dcterms:W3CDTF">2024-09-26T01:36:00Z</dcterms:created>
  <dcterms:modified xsi:type="dcterms:W3CDTF">2024-09-26T01:46:00Z</dcterms:modified>
</cp:coreProperties>
</file>